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22F932A4" w:rsidR="00D74672" w:rsidRDefault="004666EE" w:rsidP="55B7F167">
      <w:pPr>
        <w:spacing w:after="0" w:line="240" w:lineRule="auto"/>
        <w:jc w:val="center"/>
        <w:rPr>
          <w:rStyle w:val="Style3"/>
          <w:rFonts w:asciiTheme="minorHAnsi" w:eastAsiaTheme="minorEastAsia" w:hAnsiTheme="minorHAnsi"/>
        </w:rPr>
      </w:pPr>
      <w:r w:rsidRPr="004666EE">
        <w:rPr>
          <w:rStyle w:val="Style3"/>
          <w:rFonts w:asciiTheme="minorHAnsi" w:eastAsiaTheme="minorEastAsia" w:hAnsiTheme="minorHAnsi"/>
        </w:rPr>
        <w:t>Rajonų NV esančių nuotekų valymo ir dumblo apdorojimo įrenginių techninio aptarnavimo ir remonto paslaugos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E809F5">
        <w:tc>
          <w:tcPr>
            <w:tcW w:w="9644" w:type="dxa"/>
            <w:tcBorders>
              <w:top w:val="single" w:sz="4" w:space="0" w:color="auto"/>
              <w:bottom w:val="single" w:sz="4" w:space="0" w:color="auto"/>
            </w:tcBorders>
            <w:shd w:val="clear" w:color="auto" w:fill="1AB3E2"/>
            <w:vAlign w:val="center"/>
          </w:tcPr>
          <w:p w14:paraId="797E3CC9" w14:textId="77777777" w:rsidR="00220A25" w:rsidRPr="00B9677F" w:rsidRDefault="00220A25" w:rsidP="00F25AF2">
            <w:pPr>
              <w:shd w:val="clear" w:color="auto" w:fill="00B0F0"/>
              <w:spacing w:after="0" w:line="240" w:lineRule="auto"/>
              <w:jc w:val="center"/>
              <w:rPr>
                <w:rFonts w:eastAsiaTheme="minorEastAsia"/>
                <w:b/>
                <w:bCs/>
                <w:color w:val="FFFFFF" w:themeColor="background1"/>
              </w:rPr>
            </w:pPr>
            <w:r w:rsidRPr="00B9677F">
              <w:rPr>
                <w:rFonts w:eastAsiaTheme="minorEastAsia"/>
                <w:b/>
                <w:bCs/>
                <w:color w:val="FFFFFF" w:themeColor="background1"/>
              </w:rPr>
              <w:t>5. SIŪLOMO PIRKIMO OBJEKTO KAINA</w:t>
            </w:r>
          </w:p>
          <w:p w14:paraId="1D92CF93" w14:textId="472805D4" w:rsidR="00220A25" w:rsidRPr="006810DB" w:rsidRDefault="00220A25" w:rsidP="00F25AF2">
            <w:pPr>
              <w:shd w:val="clear" w:color="auto" w:fill="00B0F0"/>
              <w:spacing w:after="0" w:line="240" w:lineRule="auto"/>
              <w:jc w:val="center"/>
              <w:rPr>
                <w:rFonts w:eastAsiaTheme="minorEastAsia"/>
                <w:b/>
                <w:bCs/>
                <w:color w:val="FFFFFF" w:themeColor="background1"/>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470"/>
        <w:gridCol w:w="3258"/>
        <w:gridCol w:w="667"/>
        <w:gridCol w:w="1417"/>
        <w:gridCol w:w="1276"/>
        <w:gridCol w:w="1276"/>
        <w:gridCol w:w="1275"/>
      </w:tblGrid>
      <w:tr w:rsidR="00B646F9" w:rsidRPr="00B646F9" w14:paraId="2B0843C0" w14:textId="77777777" w:rsidTr="00B646F9">
        <w:trPr>
          <w:trHeight w:val="365"/>
        </w:trPr>
        <w:tc>
          <w:tcPr>
            <w:tcW w:w="9639" w:type="dxa"/>
            <w:gridSpan w:val="7"/>
            <w:shd w:val="clear" w:color="auto" w:fill="17B3E2"/>
          </w:tcPr>
          <w:p w14:paraId="7979EFF6" w14:textId="5C73698A" w:rsidR="00B646F9" w:rsidRPr="00B646F9" w:rsidRDefault="00B646F9" w:rsidP="00F25AF2">
            <w:pPr>
              <w:shd w:val="clear" w:color="auto" w:fill="00B0F0"/>
              <w:jc w:val="center"/>
              <w:rPr>
                <w:rFonts w:eastAsiaTheme="minorEastAsia"/>
                <w:color w:val="FF0000"/>
                <w:sz w:val="20"/>
                <w:szCs w:val="20"/>
              </w:rPr>
            </w:pPr>
            <w:r w:rsidRPr="00B646F9">
              <w:rPr>
                <w:rFonts w:eastAsiaTheme="minorEastAsia"/>
                <w:b/>
                <w:bCs/>
                <w:color w:val="FFFFFF" w:themeColor="background1"/>
                <w:sz w:val="20"/>
                <w:szCs w:val="20"/>
                <w:lang w:val="fi-FI"/>
              </w:rPr>
              <w:t>5.1 KAINA PIRKIMO OBJEKTUI</w:t>
            </w:r>
          </w:p>
          <w:p w14:paraId="551BEAB7" w14:textId="220D6225" w:rsidR="00B646F9" w:rsidRPr="00B646F9" w:rsidRDefault="00B646F9" w:rsidP="00F25AF2">
            <w:pPr>
              <w:shd w:val="clear" w:color="auto" w:fill="00B0F0"/>
              <w:jc w:val="center"/>
              <w:rPr>
                <w:rFonts w:eastAsiaTheme="minorEastAsia"/>
                <w:b/>
                <w:bCs/>
                <w:color w:val="FFFFFF" w:themeColor="background1"/>
                <w:sz w:val="20"/>
                <w:szCs w:val="20"/>
                <w:lang w:val="lt-LT"/>
              </w:rPr>
            </w:pPr>
          </w:p>
        </w:tc>
      </w:tr>
      <w:tr w:rsidR="00AD5DC4" w:rsidRPr="00B646F9" w14:paraId="70F909EC" w14:textId="77777777" w:rsidTr="00B646F9">
        <w:trPr>
          <w:trHeight w:val="876"/>
        </w:trPr>
        <w:tc>
          <w:tcPr>
            <w:tcW w:w="470" w:type="dxa"/>
            <w:shd w:val="clear" w:color="auto" w:fill="1AB3E2"/>
            <w:vAlign w:val="center"/>
            <w:hideMark/>
          </w:tcPr>
          <w:p w14:paraId="5D8D777C" w14:textId="77777777" w:rsidR="00AD5DC4" w:rsidRPr="00B646F9" w:rsidRDefault="00AD5DC4" w:rsidP="00F25AF2">
            <w:pPr>
              <w:shd w:val="clear" w:color="auto" w:fill="00B0F0"/>
              <w:jc w:val="center"/>
              <w:rPr>
                <w:rFonts w:eastAsiaTheme="minorEastAsia"/>
                <w:color w:val="FFFFFF" w:themeColor="background1"/>
                <w:sz w:val="20"/>
                <w:szCs w:val="20"/>
                <w:lang w:val="lt-LT"/>
              </w:rPr>
            </w:pPr>
            <w:bookmarkStart w:id="0" w:name="_Hlk156477490"/>
            <w:r w:rsidRPr="00B646F9">
              <w:rPr>
                <w:rFonts w:eastAsiaTheme="minorEastAsia"/>
                <w:b/>
                <w:bCs/>
                <w:color w:val="FFFFFF" w:themeColor="background1"/>
                <w:sz w:val="20"/>
                <w:szCs w:val="20"/>
                <w:lang w:val="lt-LT"/>
              </w:rPr>
              <w:t>Eil. Nr</w:t>
            </w:r>
            <w:r w:rsidRPr="00B646F9">
              <w:rPr>
                <w:rFonts w:eastAsiaTheme="minorEastAsia"/>
                <w:color w:val="FFFFFF" w:themeColor="background1"/>
                <w:sz w:val="20"/>
                <w:szCs w:val="20"/>
                <w:lang w:val="lt-LT"/>
              </w:rPr>
              <w:t>.</w:t>
            </w:r>
          </w:p>
        </w:tc>
        <w:tc>
          <w:tcPr>
            <w:tcW w:w="3258" w:type="dxa"/>
            <w:shd w:val="clear" w:color="auto" w:fill="1AB3E2"/>
            <w:vAlign w:val="center"/>
            <w:hideMark/>
          </w:tcPr>
          <w:p w14:paraId="172DC4CA" w14:textId="57230453"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Pirkimo objekto ar jo sudėtinių dalių pavadinimas (siūlomas modelis)</w:t>
            </w:r>
          </w:p>
        </w:tc>
        <w:tc>
          <w:tcPr>
            <w:tcW w:w="667" w:type="dxa"/>
            <w:shd w:val="clear" w:color="auto" w:fill="1AB3E2"/>
            <w:vAlign w:val="center"/>
            <w:hideMark/>
          </w:tcPr>
          <w:p w14:paraId="51E343B6" w14:textId="17928C30"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 xml:space="preserve">Mato vnt. </w:t>
            </w:r>
          </w:p>
        </w:tc>
        <w:tc>
          <w:tcPr>
            <w:tcW w:w="1417" w:type="dxa"/>
            <w:shd w:val="clear" w:color="auto" w:fill="1AB3E2"/>
            <w:vAlign w:val="center"/>
            <w:hideMark/>
          </w:tcPr>
          <w:p w14:paraId="16A97E27" w14:textId="2FEF0613"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Preliminarus kiekis</w:t>
            </w:r>
          </w:p>
        </w:tc>
        <w:tc>
          <w:tcPr>
            <w:tcW w:w="1276" w:type="dxa"/>
            <w:shd w:val="clear" w:color="auto" w:fill="17B3E2"/>
          </w:tcPr>
          <w:p w14:paraId="1C0F393A" w14:textId="21172642" w:rsidR="00AD5DC4" w:rsidRPr="00B646F9" w:rsidRDefault="00B646F9" w:rsidP="00F25AF2">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fi-FI"/>
              </w:rPr>
              <w:t>Maksimalus priimtinas įkainis</w:t>
            </w:r>
            <w:r w:rsidR="00B25FA3">
              <w:rPr>
                <w:rFonts w:eastAsiaTheme="minorEastAsia"/>
                <w:b/>
                <w:bCs/>
                <w:color w:val="FFFFFF" w:themeColor="background1"/>
                <w:sz w:val="20"/>
                <w:szCs w:val="20"/>
                <w:lang w:val="fi-FI"/>
              </w:rPr>
              <w:t xml:space="preserve"> už mato vnt.,</w:t>
            </w:r>
            <w:r w:rsidRPr="00B646F9">
              <w:rPr>
                <w:rFonts w:eastAsiaTheme="minorEastAsia"/>
                <w:b/>
                <w:bCs/>
                <w:color w:val="FFFFFF" w:themeColor="background1"/>
                <w:sz w:val="20"/>
                <w:szCs w:val="20"/>
                <w:lang w:val="fi-FI"/>
              </w:rPr>
              <w:t xml:space="preserve"> Eur be PVM</w:t>
            </w:r>
            <w:r w:rsidR="00C73BD8">
              <w:rPr>
                <w:rFonts w:eastAsiaTheme="minorEastAsia"/>
                <w:b/>
                <w:bCs/>
                <w:color w:val="FFFFFF" w:themeColor="background1"/>
                <w:sz w:val="20"/>
                <w:szCs w:val="20"/>
                <w:lang w:val="fi-FI"/>
              </w:rPr>
              <w:t>*</w:t>
            </w:r>
          </w:p>
        </w:tc>
        <w:tc>
          <w:tcPr>
            <w:tcW w:w="1276" w:type="dxa"/>
            <w:shd w:val="clear" w:color="auto" w:fill="1AB3E2"/>
            <w:vAlign w:val="center"/>
          </w:tcPr>
          <w:p w14:paraId="04FA6146" w14:textId="4047C2F6" w:rsidR="00AD5DC4" w:rsidRPr="00B646F9" w:rsidRDefault="00AD5DC4" w:rsidP="00F25AF2">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lt-LT"/>
              </w:rPr>
              <w:t>1 mato vieneto įkainis</w:t>
            </w:r>
            <w:r w:rsidRPr="00B646F9">
              <w:rPr>
                <w:rFonts w:eastAsiaTheme="minorEastAsia"/>
                <w:b/>
                <w:bCs/>
                <w:color w:val="FFFFFF" w:themeColor="background1"/>
                <w:sz w:val="20"/>
                <w:szCs w:val="20"/>
                <w:lang w:val="fi-FI"/>
              </w:rPr>
              <w:t xml:space="preserve"> Eur be PVM</w:t>
            </w:r>
          </w:p>
        </w:tc>
        <w:tc>
          <w:tcPr>
            <w:tcW w:w="1275" w:type="dxa"/>
            <w:shd w:val="clear" w:color="auto" w:fill="1AB3E2"/>
            <w:vAlign w:val="center"/>
            <w:hideMark/>
          </w:tcPr>
          <w:p w14:paraId="21E889BE" w14:textId="38F868A1"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Bendra kaina EUR, be PVM</w:t>
            </w:r>
          </w:p>
        </w:tc>
      </w:tr>
      <w:tr w:rsidR="00AD5DC4" w:rsidRPr="00B646F9" w14:paraId="4D71523E" w14:textId="77777777" w:rsidTr="00B646F9">
        <w:trPr>
          <w:trHeight w:val="135"/>
        </w:trPr>
        <w:tc>
          <w:tcPr>
            <w:tcW w:w="470" w:type="dxa"/>
            <w:shd w:val="clear" w:color="auto" w:fill="1AB3E2"/>
          </w:tcPr>
          <w:p w14:paraId="1CFEA304"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1</w:t>
            </w:r>
          </w:p>
        </w:tc>
        <w:tc>
          <w:tcPr>
            <w:tcW w:w="3258" w:type="dxa"/>
            <w:shd w:val="clear" w:color="auto" w:fill="1AB3E2"/>
          </w:tcPr>
          <w:p w14:paraId="6FC082BA"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2</w:t>
            </w:r>
          </w:p>
        </w:tc>
        <w:tc>
          <w:tcPr>
            <w:tcW w:w="667" w:type="dxa"/>
            <w:shd w:val="clear" w:color="auto" w:fill="1AB3E2"/>
          </w:tcPr>
          <w:p w14:paraId="47641534"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3</w:t>
            </w:r>
          </w:p>
        </w:tc>
        <w:tc>
          <w:tcPr>
            <w:tcW w:w="1417" w:type="dxa"/>
            <w:shd w:val="clear" w:color="auto" w:fill="1AB3E2"/>
          </w:tcPr>
          <w:p w14:paraId="658E3AA3"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4</w:t>
            </w:r>
          </w:p>
        </w:tc>
        <w:tc>
          <w:tcPr>
            <w:tcW w:w="1276" w:type="dxa"/>
            <w:shd w:val="clear" w:color="auto" w:fill="17B3E2"/>
          </w:tcPr>
          <w:p w14:paraId="23E1D287" w14:textId="77777777" w:rsidR="00AD5DC4" w:rsidRPr="00B646F9" w:rsidRDefault="00AD5DC4" w:rsidP="00F25AF2">
            <w:pPr>
              <w:shd w:val="clear" w:color="auto" w:fill="00B0F0"/>
              <w:jc w:val="center"/>
              <w:rPr>
                <w:rFonts w:eastAsiaTheme="minorEastAsia"/>
                <w:i/>
                <w:iCs/>
                <w:color w:val="FFFFFF" w:themeColor="background1"/>
                <w:sz w:val="20"/>
                <w:szCs w:val="20"/>
              </w:rPr>
            </w:pPr>
          </w:p>
        </w:tc>
        <w:tc>
          <w:tcPr>
            <w:tcW w:w="1276" w:type="dxa"/>
            <w:shd w:val="clear" w:color="auto" w:fill="1AB3E2"/>
          </w:tcPr>
          <w:p w14:paraId="030F248E" w14:textId="2C7F1F55" w:rsidR="00AD5DC4" w:rsidRPr="00B646F9" w:rsidRDefault="00AD5DC4" w:rsidP="00F25AF2">
            <w:pPr>
              <w:shd w:val="clear" w:color="auto" w:fill="00B0F0"/>
              <w:jc w:val="center"/>
              <w:rPr>
                <w:rFonts w:eastAsiaTheme="minorEastAsia"/>
                <w:i/>
                <w:iCs/>
                <w:color w:val="FFFFFF" w:themeColor="background1"/>
                <w:sz w:val="20"/>
                <w:szCs w:val="20"/>
              </w:rPr>
            </w:pPr>
            <w:r w:rsidRPr="00B646F9">
              <w:rPr>
                <w:rFonts w:eastAsiaTheme="minorEastAsia"/>
                <w:i/>
                <w:iCs/>
                <w:color w:val="FFFFFF" w:themeColor="background1"/>
                <w:sz w:val="20"/>
                <w:szCs w:val="20"/>
              </w:rPr>
              <w:t>5</w:t>
            </w:r>
          </w:p>
        </w:tc>
        <w:tc>
          <w:tcPr>
            <w:tcW w:w="1275" w:type="dxa"/>
            <w:shd w:val="clear" w:color="auto" w:fill="1AB3E2"/>
          </w:tcPr>
          <w:p w14:paraId="08D423E2" w14:textId="2E0F7FD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6</w:t>
            </w:r>
            <w:r w:rsidRPr="00B646F9">
              <w:rPr>
                <w:rFonts w:eastAsiaTheme="minorEastAsia"/>
                <w:i/>
                <w:iCs/>
                <w:color w:val="FFFFFF" w:themeColor="background1"/>
                <w:sz w:val="20"/>
                <w:szCs w:val="20"/>
              </w:rPr>
              <w:t>=4x5</w:t>
            </w:r>
          </w:p>
        </w:tc>
      </w:tr>
      <w:tr w:rsidR="00AD5DC4" w:rsidRPr="00B646F9" w14:paraId="7A86FC20" w14:textId="77777777" w:rsidTr="00634EBA">
        <w:trPr>
          <w:trHeight w:val="419"/>
        </w:trPr>
        <w:tc>
          <w:tcPr>
            <w:tcW w:w="470" w:type="dxa"/>
            <w:noWrap/>
            <w:vAlign w:val="center"/>
            <w:hideMark/>
          </w:tcPr>
          <w:p w14:paraId="0F6CF6C2" w14:textId="77777777"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1.</w:t>
            </w:r>
          </w:p>
        </w:tc>
        <w:tc>
          <w:tcPr>
            <w:tcW w:w="3258" w:type="dxa"/>
            <w:vAlign w:val="center"/>
          </w:tcPr>
          <w:p w14:paraId="42DE74B4" w14:textId="41D08982" w:rsidR="00AD5DC4" w:rsidRPr="00B646F9" w:rsidRDefault="00AD5DC4" w:rsidP="008B080C">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031C5F" w:rsidRPr="00031C5F">
              <w:rPr>
                <w:rFonts w:cstheme="minorHAnsi"/>
                <w:b/>
                <w:sz w:val="20"/>
                <w:szCs w:val="20"/>
                <w:lang w:val="lt-LT"/>
              </w:rPr>
              <w:t>(specialisto darbo valandos) darbo valandomis</w:t>
            </w:r>
            <w:r w:rsidR="00031C5F" w:rsidRPr="00031C5F">
              <w:rPr>
                <w:rFonts w:cstheme="minorHAnsi"/>
                <w:bCs/>
                <w:sz w:val="20"/>
                <w:szCs w:val="20"/>
                <w:lang w:val="lt-LT"/>
              </w:rPr>
              <w:t xml:space="preserve"> (darbo dienomis nuo 8 val. iki 17 val.)</w:t>
            </w:r>
          </w:p>
          <w:p w14:paraId="624328F9" w14:textId="4A6CFE87" w:rsidR="00AD5DC4" w:rsidRPr="00B646F9" w:rsidRDefault="00AD5DC4" w:rsidP="008B080C">
            <w:pPr>
              <w:jc w:val="both"/>
              <w:rPr>
                <w:rFonts w:eastAsiaTheme="minorEastAsia"/>
                <w:i/>
                <w:iCs/>
                <w:sz w:val="20"/>
                <w:szCs w:val="20"/>
                <w:lang w:val="lt-LT"/>
              </w:rPr>
            </w:pPr>
            <w:r w:rsidRPr="00B646F9">
              <w:rPr>
                <w:i/>
                <w:iCs/>
                <w:color w:val="808080" w:themeColor="background1" w:themeShade="80"/>
                <w:sz w:val="20"/>
                <w:szCs w:val="20"/>
                <w:lang w:val="lt-LT"/>
              </w:rPr>
              <w:t>pagal Techninės specifikacijos reikalavimus</w:t>
            </w:r>
          </w:p>
        </w:tc>
        <w:tc>
          <w:tcPr>
            <w:tcW w:w="667" w:type="dxa"/>
            <w:vAlign w:val="center"/>
          </w:tcPr>
          <w:p w14:paraId="4587B0A6" w14:textId="120BFCCF"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val.</w:t>
            </w:r>
          </w:p>
        </w:tc>
        <w:tc>
          <w:tcPr>
            <w:tcW w:w="1417" w:type="dxa"/>
            <w:vAlign w:val="center"/>
          </w:tcPr>
          <w:p w14:paraId="0190A221" w14:textId="4AEF7EE9"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3 200</w:t>
            </w:r>
          </w:p>
        </w:tc>
        <w:tc>
          <w:tcPr>
            <w:tcW w:w="1276" w:type="dxa"/>
            <w:vAlign w:val="center"/>
          </w:tcPr>
          <w:p w14:paraId="20FF527F" w14:textId="2D706846" w:rsidR="00AD5DC4" w:rsidRPr="00B646F9" w:rsidRDefault="00AC02E1" w:rsidP="006D005B">
            <w:pPr>
              <w:jc w:val="center"/>
              <w:rPr>
                <w:rFonts w:eastAsiaTheme="minorEastAsia"/>
                <w:sz w:val="20"/>
                <w:szCs w:val="20"/>
              </w:rPr>
            </w:pPr>
            <w:r>
              <w:rPr>
                <w:rFonts w:eastAsiaTheme="minorEastAsia"/>
                <w:sz w:val="20"/>
                <w:szCs w:val="20"/>
              </w:rPr>
              <w:t>7</w:t>
            </w:r>
            <w:r w:rsidR="00634EBA">
              <w:rPr>
                <w:rFonts w:eastAsiaTheme="minorEastAsia"/>
                <w:sz w:val="20"/>
                <w:szCs w:val="20"/>
              </w:rPr>
              <w:t>0,00</w:t>
            </w:r>
          </w:p>
        </w:tc>
        <w:tc>
          <w:tcPr>
            <w:tcW w:w="1276" w:type="dxa"/>
            <w:vAlign w:val="center"/>
          </w:tcPr>
          <w:p w14:paraId="71B64F45" w14:textId="51B828BA" w:rsidR="00AD5DC4" w:rsidRPr="00B646F9" w:rsidRDefault="00AD5DC4" w:rsidP="00634EBA">
            <w:pPr>
              <w:ind w:firstLine="709"/>
              <w:jc w:val="center"/>
              <w:rPr>
                <w:rFonts w:eastAsiaTheme="minorEastAsia"/>
                <w:sz w:val="20"/>
                <w:szCs w:val="20"/>
              </w:rPr>
            </w:pPr>
          </w:p>
        </w:tc>
        <w:tc>
          <w:tcPr>
            <w:tcW w:w="1275" w:type="dxa"/>
            <w:noWrap/>
            <w:vAlign w:val="center"/>
          </w:tcPr>
          <w:p w14:paraId="7134329F" w14:textId="76FA0C49" w:rsidR="00AD5DC4" w:rsidRPr="00B646F9" w:rsidRDefault="00AD5DC4" w:rsidP="00634EBA">
            <w:pPr>
              <w:ind w:firstLine="709"/>
              <w:jc w:val="center"/>
              <w:rPr>
                <w:rFonts w:eastAsiaTheme="minorEastAsia"/>
                <w:sz w:val="20"/>
                <w:szCs w:val="20"/>
                <w:lang w:val="lt-LT"/>
              </w:rPr>
            </w:pPr>
          </w:p>
        </w:tc>
      </w:tr>
      <w:tr w:rsidR="00AD5DC4" w:rsidRPr="00B646F9" w14:paraId="7B48206F" w14:textId="77777777" w:rsidTr="00634EBA">
        <w:trPr>
          <w:trHeight w:val="419"/>
        </w:trPr>
        <w:tc>
          <w:tcPr>
            <w:tcW w:w="470" w:type="dxa"/>
            <w:noWrap/>
            <w:vAlign w:val="center"/>
          </w:tcPr>
          <w:p w14:paraId="1043EE52" w14:textId="3C9EA277" w:rsidR="00AD5DC4" w:rsidRPr="00B646F9" w:rsidRDefault="00AD5DC4" w:rsidP="55B7F167">
            <w:pPr>
              <w:jc w:val="center"/>
              <w:rPr>
                <w:rFonts w:eastAsiaTheme="minorEastAsia"/>
                <w:sz w:val="20"/>
                <w:szCs w:val="20"/>
              </w:rPr>
            </w:pPr>
            <w:r w:rsidRPr="00B646F9">
              <w:rPr>
                <w:rFonts w:eastAsiaTheme="minorEastAsia"/>
                <w:sz w:val="20"/>
                <w:szCs w:val="20"/>
              </w:rPr>
              <w:lastRenderedPageBreak/>
              <w:t>2.</w:t>
            </w:r>
          </w:p>
        </w:tc>
        <w:tc>
          <w:tcPr>
            <w:tcW w:w="3258" w:type="dxa"/>
            <w:vAlign w:val="center"/>
          </w:tcPr>
          <w:p w14:paraId="33BD12AF" w14:textId="2D71B466" w:rsidR="00AD5DC4" w:rsidRPr="00B646F9" w:rsidRDefault="00AD5DC4" w:rsidP="00C8280F">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C853B1" w:rsidRPr="00C853B1">
              <w:rPr>
                <w:rFonts w:cstheme="minorHAnsi"/>
                <w:b/>
                <w:sz w:val="20"/>
                <w:szCs w:val="20"/>
              </w:rPr>
              <w:t>(specialisto darbo valandos) ne darbo valandomis</w:t>
            </w:r>
            <w:r w:rsidR="00C853B1" w:rsidRPr="00C853B1">
              <w:rPr>
                <w:rFonts w:cstheme="minorHAnsi"/>
                <w:bCs/>
                <w:sz w:val="20"/>
                <w:szCs w:val="20"/>
              </w:rPr>
              <w:t xml:space="preserve"> (darbo dienomis nuo 17 val. iki 8 val.)</w:t>
            </w:r>
          </w:p>
          <w:p w14:paraId="191A7930" w14:textId="0F6535CE" w:rsidR="00AD5DC4" w:rsidRPr="00B646F9" w:rsidRDefault="00AD5DC4" w:rsidP="00C8280F">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27A7DF29" w14:textId="7DA2A7D5" w:rsidR="00AD5DC4" w:rsidRPr="00B646F9" w:rsidRDefault="00AD5DC4" w:rsidP="55B7F167">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6E28EEA0" w14:textId="2C68C4D2" w:rsidR="00AD5DC4" w:rsidRPr="00B646F9" w:rsidRDefault="00AD5DC4" w:rsidP="55B7F167">
            <w:pPr>
              <w:jc w:val="center"/>
              <w:rPr>
                <w:rFonts w:eastAsiaTheme="minorEastAsia"/>
                <w:sz w:val="20"/>
                <w:szCs w:val="20"/>
              </w:rPr>
            </w:pPr>
            <w:r w:rsidRPr="00B646F9">
              <w:rPr>
                <w:rFonts w:eastAsiaTheme="minorEastAsia"/>
                <w:sz w:val="20"/>
                <w:szCs w:val="20"/>
              </w:rPr>
              <w:t>200</w:t>
            </w:r>
          </w:p>
        </w:tc>
        <w:tc>
          <w:tcPr>
            <w:tcW w:w="1276" w:type="dxa"/>
            <w:vAlign w:val="center"/>
          </w:tcPr>
          <w:p w14:paraId="64ECA46C" w14:textId="2B4BEE54" w:rsidR="00AD5DC4" w:rsidRPr="00B646F9" w:rsidRDefault="006D005B" w:rsidP="006D005B">
            <w:pPr>
              <w:jc w:val="center"/>
              <w:rPr>
                <w:rFonts w:eastAsiaTheme="minorEastAsia"/>
                <w:sz w:val="20"/>
                <w:szCs w:val="20"/>
              </w:rPr>
            </w:pPr>
            <w:r>
              <w:rPr>
                <w:rFonts w:eastAsiaTheme="minorEastAsia"/>
                <w:sz w:val="20"/>
                <w:szCs w:val="20"/>
              </w:rPr>
              <w:t>1</w:t>
            </w:r>
            <w:r w:rsidR="00AC02E1">
              <w:rPr>
                <w:rFonts w:eastAsiaTheme="minorEastAsia"/>
                <w:sz w:val="20"/>
                <w:szCs w:val="20"/>
              </w:rPr>
              <w:t>4</w:t>
            </w:r>
            <w:r>
              <w:rPr>
                <w:rFonts w:eastAsiaTheme="minorEastAsia"/>
                <w:sz w:val="20"/>
                <w:szCs w:val="20"/>
              </w:rPr>
              <w:t>0,00</w:t>
            </w:r>
          </w:p>
        </w:tc>
        <w:tc>
          <w:tcPr>
            <w:tcW w:w="1276" w:type="dxa"/>
            <w:vAlign w:val="center"/>
          </w:tcPr>
          <w:p w14:paraId="33575BF3" w14:textId="2BC5F8F5" w:rsidR="00AD5DC4" w:rsidRPr="00B646F9" w:rsidRDefault="00AD5DC4" w:rsidP="00634EBA">
            <w:pPr>
              <w:ind w:firstLine="709"/>
              <w:jc w:val="center"/>
              <w:rPr>
                <w:rFonts w:eastAsiaTheme="minorEastAsia"/>
                <w:sz w:val="20"/>
                <w:szCs w:val="20"/>
              </w:rPr>
            </w:pPr>
          </w:p>
        </w:tc>
        <w:tc>
          <w:tcPr>
            <w:tcW w:w="1275" w:type="dxa"/>
            <w:noWrap/>
            <w:vAlign w:val="center"/>
          </w:tcPr>
          <w:p w14:paraId="396F3B71" w14:textId="77777777" w:rsidR="00AD5DC4" w:rsidRPr="00B646F9" w:rsidRDefault="00AD5DC4" w:rsidP="00634EBA">
            <w:pPr>
              <w:ind w:firstLine="709"/>
              <w:jc w:val="center"/>
              <w:rPr>
                <w:rFonts w:eastAsiaTheme="minorEastAsia"/>
                <w:sz w:val="20"/>
                <w:szCs w:val="20"/>
              </w:rPr>
            </w:pPr>
          </w:p>
        </w:tc>
      </w:tr>
      <w:tr w:rsidR="00AD5DC4" w:rsidRPr="00B646F9" w14:paraId="4692DD3F" w14:textId="77777777" w:rsidTr="00634EBA">
        <w:trPr>
          <w:trHeight w:val="419"/>
        </w:trPr>
        <w:tc>
          <w:tcPr>
            <w:tcW w:w="470" w:type="dxa"/>
            <w:noWrap/>
            <w:vAlign w:val="center"/>
          </w:tcPr>
          <w:p w14:paraId="385DB4D4" w14:textId="16CC4F6C" w:rsidR="00AD5DC4" w:rsidRPr="00B646F9" w:rsidRDefault="00AD5DC4" w:rsidP="55B7F167">
            <w:pPr>
              <w:jc w:val="center"/>
              <w:rPr>
                <w:rFonts w:eastAsiaTheme="minorEastAsia"/>
                <w:sz w:val="20"/>
                <w:szCs w:val="20"/>
              </w:rPr>
            </w:pPr>
            <w:r w:rsidRPr="00B646F9">
              <w:rPr>
                <w:rFonts w:eastAsiaTheme="minorEastAsia"/>
                <w:sz w:val="20"/>
                <w:szCs w:val="20"/>
              </w:rPr>
              <w:t>3.</w:t>
            </w:r>
          </w:p>
        </w:tc>
        <w:tc>
          <w:tcPr>
            <w:tcW w:w="3258" w:type="dxa"/>
            <w:vAlign w:val="center"/>
          </w:tcPr>
          <w:p w14:paraId="594E6F01" w14:textId="2FB2DBAD" w:rsidR="00AD5DC4" w:rsidRPr="00B646F9" w:rsidRDefault="00AD5DC4" w:rsidP="00C8280F">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486F2A" w:rsidRPr="00486F2A">
              <w:rPr>
                <w:rFonts w:eastAsiaTheme="minorEastAsia"/>
                <w:b/>
                <w:bCs/>
                <w:sz w:val="20"/>
                <w:szCs w:val="20"/>
              </w:rPr>
              <w:t>(specialisto darbo valandos) švenčių nedarbo dienomis</w:t>
            </w:r>
            <w:r w:rsidR="00486F2A" w:rsidRPr="00486F2A">
              <w:rPr>
                <w:rFonts w:eastAsiaTheme="minorEastAsia"/>
                <w:sz w:val="20"/>
                <w:szCs w:val="20"/>
              </w:rPr>
              <w:t xml:space="preserve"> (LR teisės aktais nustatytos švenčių nedarbo dienos</w:t>
            </w:r>
            <w:r w:rsidR="00486F2A" w:rsidRPr="00094B4A">
              <w:rPr>
                <w:rFonts w:eastAsiaTheme="minorEastAsia"/>
              </w:rPr>
              <w:t>)</w:t>
            </w:r>
          </w:p>
          <w:p w14:paraId="7DEEE807" w14:textId="3E016733" w:rsidR="00AD5DC4" w:rsidRPr="00B646F9" w:rsidRDefault="00AD5DC4" w:rsidP="00C8280F">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51484B87" w14:textId="640D81E6" w:rsidR="00AD5DC4" w:rsidRPr="00B646F9" w:rsidRDefault="00AD5DC4" w:rsidP="55B7F167">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5D8664F7" w14:textId="75EB4B4A" w:rsidR="00AD5DC4" w:rsidRPr="00B646F9" w:rsidRDefault="00AD5DC4" w:rsidP="55B7F167">
            <w:pPr>
              <w:jc w:val="center"/>
              <w:rPr>
                <w:rFonts w:eastAsiaTheme="minorEastAsia"/>
                <w:sz w:val="20"/>
                <w:szCs w:val="20"/>
              </w:rPr>
            </w:pPr>
            <w:r w:rsidRPr="00B646F9">
              <w:rPr>
                <w:rFonts w:eastAsiaTheme="minorEastAsia"/>
                <w:sz w:val="20"/>
                <w:szCs w:val="20"/>
              </w:rPr>
              <w:t>100</w:t>
            </w:r>
          </w:p>
        </w:tc>
        <w:tc>
          <w:tcPr>
            <w:tcW w:w="1276" w:type="dxa"/>
            <w:vAlign w:val="center"/>
          </w:tcPr>
          <w:p w14:paraId="7D676C44" w14:textId="54557BE4" w:rsidR="00AD5DC4" w:rsidRPr="00B646F9" w:rsidRDefault="006D005B" w:rsidP="006D005B">
            <w:pPr>
              <w:jc w:val="center"/>
              <w:rPr>
                <w:rFonts w:eastAsiaTheme="minorEastAsia"/>
                <w:sz w:val="20"/>
                <w:szCs w:val="20"/>
              </w:rPr>
            </w:pPr>
            <w:r>
              <w:rPr>
                <w:rFonts w:eastAsiaTheme="minorEastAsia"/>
                <w:sz w:val="20"/>
                <w:szCs w:val="20"/>
              </w:rPr>
              <w:t>1</w:t>
            </w:r>
            <w:r w:rsidR="00AC02E1">
              <w:rPr>
                <w:rFonts w:eastAsiaTheme="minorEastAsia"/>
                <w:sz w:val="20"/>
                <w:szCs w:val="20"/>
              </w:rPr>
              <w:t>4</w:t>
            </w:r>
            <w:r>
              <w:rPr>
                <w:rFonts w:eastAsiaTheme="minorEastAsia"/>
                <w:sz w:val="20"/>
                <w:szCs w:val="20"/>
              </w:rPr>
              <w:t>0,00</w:t>
            </w:r>
          </w:p>
        </w:tc>
        <w:tc>
          <w:tcPr>
            <w:tcW w:w="1276" w:type="dxa"/>
            <w:vAlign w:val="center"/>
          </w:tcPr>
          <w:p w14:paraId="07DC394A" w14:textId="3A26CBDB" w:rsidR="00AD5DC4" w:rsidRPr="00B646F9" w:rsidRDefault="00AD5DC4" w:rsidP="00634EBA">
            <w:pPr>
              <w:ind w:firstLine="709"/>
              <w:jc w:val="center"/>
              <w:rPr>
                <w:rFonts w:eastAsiaTheme="minorEastAsia"/>
                <w:sz w:val="20"/>
                <w:szCs w:val="20"/>
              </w:rPr>
            </w:pPr>
          </w:p>
        </w:tc>
        <w:tc>
          <w:tcPr>
            <w:tcW w:w="1275" w:type="dxa"/>
            <w:noWrap/>
            <w:vAlign w:val="center"/>
          </w:tcPr>
          <w:p w14:paraId="268E9264" w14:textId="77777777" w:rsidR="00AD5DC4" w:rsidRPr="00B646F9" w:rsidRDefault="00AD5DC4" w:rsidP="00634EBA">
            <w:pPr>
              <w:ind w:firstLine="709"/>
              <w:jc w:val="center"/>
              <w:rPr>
                <w:rFonts w:eastAsiaTheme="minorEastAsia"/>
                <w:sz w:val="20"/>
                <w:szCs w:val="20"/>
              </w:rPr>
            </w:pPr>
          </w:p>
        </w:tc>
      </w:tr>
      <w:tr w:rsidR="00D96039" w:rsidRPr="00B646F9" w14:paraId="6D4843E2" w14:textId="77777777">
        <w:trPr>
          <w:trHeight w:val="186"/>
        </w:trPr>
        <w:tc>
          <w:tcPr>
            <w:tcW w:w="8364" w:type="dxa"/>
            <w:gridSpan w:val="6"/>
          </w:tcPr>
          <w:p w14:paraId="7637C252" w14:textId="60DAB488" w:rsidR="00D96039" w:rsidRPr="00B646F9" w:rsidRDefault="00D96039" w:rsidP="55B7F167">
            <w:pPr>
              <w:ind w:firstLine="709"/>
              <w:jc w:val="right"/>
              <w:rPr>
                <w:rFonts w:eastAsiaTheme="minorEastAsia"/>
                <w:b/>
                <w:bCs/>
                <w:sz w:val="20"/>
                <w:szCs w:val="20"/>
                <w:lang w:val="fi-FI"/>
              </w:rPr>
            </w:pPr>
            <w:r w:rsidRPr="00B646F9">
              <w:rPr>
                <w:rFonts w:eastAsiaTheme="minorEastAsia"/>
                <w:b/>
                <w:bCs/>
                <w:sz w:val="20"/>
                <w:szCs w:val="20"/>
                <w:lang w:val="lt-LT"/>
              </w:rPr>
              <w:t>Bendra siūlomo pirkimo objekto kaina Eur</w:t>
            </w:r>
            <w:r w:rsidRPr="00B646F9">
              <w:rPr>
                <w:rFonts w:eastAsiaTheme="minorEastAsia"/>
                <w:b/>
                <w:bCs/>
                <w:sz w:val="20"/>
                <w:szCs w:val="20"/>
                <w:lang w:val="fi-FI"/>
              </w:rPr>
              <w:t xml:space="preserve"> be PVM</w:t>
            </w:r>
          </w:p>
        </w:tc>
        <w:tc>
          <w:tcPr>
            <w:tcW w:w="1275" w:type="dxa"/>
            <w:noWrap/>
            <w:vAlign w:val="center"/>
          </w:tcPr>
          <w:p w14:paraId="5426BDB2" w14:textId="77777777" w:rsidR="00D96039" w:rsidRPr="00B646F9" w:rsidRDefault="00D96039" w:rsidP="55B7F167">
            <w:pPr>
              <w:ind w:firstLine="709"/>
              <w:rPr>
                <w:rFonts w:eastAsiaTheme="minorEastAsia"/>
                <w:b/>
                <w:bCs/>
                <w:sz w:val="20"/>
                <w:szCs w:val="20"/>
                <w:lang w:val="fi-FI"/>
              </w:rPr>
            </w:pPr>
          </w:p>
        </w:tc>
      </w:tr>
      <w:tr w:rsidR="00D96039" w:rsidRPr="00B646F9" w14:paraId="68B01320" w14:textId="77777777">
        <w:trPr>
          <w:trHeight w:val="275"/>
        </w:trPr>
        <w:tc>
          <w:tcPr>
            <w:tcW w:w="8364" w:type="dxa"/>
            <w:gridSpan w:val="6"/>
          </w:tcPr>
          <w:p w14:paraId="386EE7C8" w14:textId="50812EDC" w:rsidR="00D96039" w:rsidRPr="00B646F9" w:rsidRDefault="00D96039" w:rsidP="55B7F167">
            <w:pPr>
              <w:ind w:firstLine="709"/>
              <w:jc w:val="right"/>
              <w:rPr>
                <w:rFonts w:eastAsiaTheme="minorEastAsia"/>
                <w:sz w:val="20"/>
                <w:szCs w:val="20"/>
                <w:lang w:val="lt-LT"/>
              </w:rPr>
            </w:pPr>
            <w:r w:rsidRPr="00B646F9">
              <w:rPr>
                <w:rFonts w:eastAsiaTheme="minorEastAsia"/>
                <w:b/>
                <w:bCs/>
                <w:sz w:val="20"/>
                <w:szCs w:val="20"/>
                <w:lang w:val="lt-LT"/>
              </w:rPr>
              <w:t xml:space="preserve">PVM </w:t>
            </w:r>
            <w:r w:rsidRPr="00B646F9">
              <w:rPr>
                <w:rFonts w:eastAsiaTheme="minorEastAsia"/>
                <w:i/>
                <w:iCs/>
                <w:sz w:val="20"/>
                <w:szCs w:val="20"/>
                <w:lang w:val="lt-LT"/>
              </w:rPr>
              <w:t>(nurodomas %)*</w:t>
            </w:r>
            <w:r w:rsidR="00F63C20">
              <w:rPr>
                <w:rFonts w:eastAsiaTheme="minorEastAsia"/>
                <w:i/>
                <w:iCs/>
                <w:sz w:val="20"/>
                <w:szCs w:val="20"/>
                <w:lang w:val="lt-LT"/>
              </w:rPr>
              <w:t>*</w:t>
            </w:r>
          </w:p>
        </w:tc>
        <w:tc>
          <w:tcPr>
            <w:tcW w:w="1275" w:type="dxa"/>
            <w:noWrap/>
            <w:vAlign w:val="center"/>
          </w:tcPr>
          <w:p w14:paraId="274A4E71" w14:textId="7A0BF97B" w:rsidR="00D96039" w:rsidRPr="00B646F9" w:rsidRDefault="00D96039" w:rsidP="55B7F167">
            <w:pPr>
              <w:ind w:firstLine="709"/>
              <w:rPr>
                <w:rFonts w:eastAsiaTheme="minorEastAsia"/>
                <w:b/>
                <w:bCs/>
                <w:sz w:val="20"/>
                <w:szCs w:val="20"/>
                <w:lang w:val="lt-LT"/>
              </w:rPr>
            </w:pPr>
          </w:p>
        </w:tc>
      </w:tr>
      <w:tr w:rsidR="00D96039" w:rsidRPr="00B646F9" w14:paraId="19DEC639" w14:textId="77777777">
        <w:trPr>
          <w:trHeight w:val="265"/>
        </w:trPr>
        <w:tc>
          <w:tcPr>
            <w:tcW w:w="8364" w:type="dxa"/>
            <w:gridSpan w:val="6"/>
          </w:tcPr>
          <w:p w14:paraId="5ED1734A" w14:textId="2A176380" w:rsidR="00D96039" w:rsidRPr="00B646F9" w:rsidRDefault="00D96039" w:rsidP="55B7F167">
            <w:pPr>
              <w:ind w:firstLine="709"/>
              <w:jc w:val="right"/>
              <w:rPr>
                <w:rFonts w:eastAsiaTheme="minorEastAsia"/>
                <w:sz w:val="20"/>
                <w:szCs w:val="20"/>
                <w:lang w:val="fi-FI"/>
              </w:rPr>
            </w:pPr>
            <w:r w:rsidRPr="00B646F9">
              <w:rPr>
                <w:rFonts w:eastAsiaTheme="minorEastAsia"/>
                <w:b/>
                <w:bCs/>
                <w:sz w:val="20"/>
                <w:szCs w:val="20"/>
                <w:lang w:val="lt-LT"/>
              </w:rPr>
              <w:t>Bendra kaina Eur su PVM</w:t>
            </w:r>
          </w:p>
        </w:tc>
        <w:tc>
          <w:tcPr>
            <w:tcW w:w="1275" w:type="dxa"/>
            <w:noWrap/>
            <w:vAlign w:val="center"/>
          </w:tcPr>
          <w:p w14:paraId="6DD8310E" w14:textId="760F80F4" w:rsidR="00D96039" w:rsidRPr="00B646F9" w:rsidRDefault="00D96039" w:rsidP="55B7F167">
            <w:pPr>
              <w:ind w:firstLine="709"/>
              <w:rPr>
                <w:rFonts w:eastAsiaTheme="minorEastAsia"/>
                <w:b/>
                <w:bCs/>
                <w:sz w:val="20"/>
                <w:szCs w:val="20"/>
                <w:lang w:val="lt-LT"/>
              </w:rPr>
            </w:pPr>
            <w:r w:rsidRPr="00B646F9">
              <w:rPr>
                <w:rFonts w:eastAsiaTheme="minorEastAsia"/>
                <w:b/>
                <w:bCs/>
                <w:sz w:val="20"/>
                <w:szCs w:val="20"/>
                <w:lang w:val="lt-LT"/>
              </w:rPr>
              <w:t xml:space="preserve"> </w:t>
            </w:r>
          </w:p>
        </w:tc>
      </w:tr>
    </w:tbl>
    <w:bookmarkEnd w:id="0"/>
    <w:p w14:paraId="6119FFCC" w14:textId="3006566E" w:rsidR="00E274EC" w:rsidRPr="004273D5" w:rsidRDefault="00F63C20" w:rsidP="00E274EC">
      <w:pPr>
        <w:spacing w:before="60" w:after="60" w:line="276" w:lineRule="auto"/>
        <w:jc w:val="both"/>
        <w:rPr>
          <w:rFonts w:cstheme="minorHAnsi"/>
          <w:i/>
          <w:iCs/>
          <w:color w:val="FF0000"/>
        </w:rPr>
      </w:pPr>
      <w:r w:rsidRPr="00F63C20">
        <w:rPr>
          <w:rFonts w:eastAsiaTheme="minorEastAsia"/>
        </w:rPr>
        <w:t>*</w:t>
      </w:r>
      <w:r>
        <w:rPr>
          <w:rFonts w:eastAsiaTheme="minorEastAsia"/>
        </w:rPr>
        <w:t xml:space="preserve"> </w:t>
      </w:r>
      <w:r w:rsidR="00B25FA3">
        <w:rPr>
          <w:rFonts w:eastAsiaTheme="minorEastAsia"/>
        </w:rPr>
        <w:t>T</w:t>
      </w:r>
      <w:r w:rsidR="00E274EC" w:rsidRPr="00E274EC">
        <w:rPr>
          <w:rFonts w:cstheme="minorHAnsi"/>
        </w:rPr>
        <w:t>iekėjo įkaini</w:t>
      </w:r>
      <w:r w:rsidR="00B25FA3">
        <w:rPr>
          <w:rFonts w:cstheme="minorHAnsi"/>
        </w:rPr>
        <w:t>ui</w:t>
      </w:r>
      <w:r w:rsidR="00E274EC" w:rsidRPr="00E274EC">
        <w:rPr>
          <w:rFonts w:cstheme="minorHAnsi"/>
        </w:rPr>
        <w:t xml:space="preserve"> </w:t>
      </w:r>
      <w:r w:rsidR="005F0905" w:rsidRPr="00E274EC">
        <w:rPr>
          <w:rFonts w:cstheme="minorHAnsi"/>
        </w:rPr>
        <w:t>virši</w:t>
      </w:r>
      <w:r w:rsidR="005F0905">
        <w:rPr>
          <w:rFonts w:cstheme="minorHAnsi"/>
        </w:rPr>
        <w:t>jus</w:t>
      </w:r>
      <w:r w:rsidR="00E274EC" w:rsidRPr="00E274EC">
        <w:rPr>
          <w:rFonts w:cstheme="minorHAnsi"/>
        </w:rPr>
        <w:t xml:space="preserve"> stulpelyje „Maksimalus priimtinas įkainis už mato vnt., EUR be PVM“, tokio Tiekėjo Pasiūlymas bus atmetamas.</w:t>
      </w:r>
      <w:r w:rsidR="00E274EC" w:rsidRPr="004273D5">
        <w:rPr>
          <w:rFonts w:cstheme="minorHAnsi"/>
          <w:i/>
          <w:iCs/>
        </w:rPr>
        <w:t xml:space="preserve"> </w:t>
      </w:r>
    </w:p>
    <w:p w14:paraId="2937EEBC" w14:textId="2D46A060" w:rsidR="00E6230E" w:rsidRPr="00E6230E" w:rsidRDefault="00F63C20" w:rsidP="55B7F167">
      <w:pPr>
        <w:widowControl w:val="0"/>
        <w:spacing w:after="0" w:line="240" w:lineRule="auto"/>
        <w:ind w:right="254"/>
        <w:rPr>
          <w:rFonts w:eastAsiaTheme="minorEastAsia"/>
        </w:rPr>
      </w:pPr>
      <w:r>
        <w:rPr>
          <w:rFonts w:eastAsiaTheme="minorEastAsia"/>
        </w:rPr>
        <w:t>*</w:t>
      </w:r>
      <w:r w:rsidR="00E6230E" w:rsidRPr="55B7F167">
        <w:rPr>
          <w:rFonts w:eastAsiaTheme="minorEastAsia"/>
        </w:rPr>
        <w:t>* Jei „PVM“ laukas nepildomas, nurodykite priežastis, dėl kurių PVM nemokamas</w:t>
      </w:r>
      <w:r w:rsidR="00E6230E" w:rsidRPr="55B7F167">
        <w:rPr>
          <w:rFonts w:eastAsiaTheme="minorEastAsia"/>
          <w:vertAlign w:val="superscript"/>
        </w:rPr>
        <w:footnoteReference w:id="6"/>
      </w:r>
      <w:r w:rsidR="00E6230E" w:rsidRPr="55B7F167">
        <w:rPr>
          <w:rFonts w:eastAsiaTheme="minorEastAsia"/>
        </w:rPr>
        <w:t>: ______________________________________________________________________________</w:t>
      </w:r>
    </w:p>
    <w:p w14:paraId="61CE6A14" w14:textId="77777777" w:rsidR="00E6230E" w:rsidRPr="00E6230E" w:rsidRDefault="00E6230E" w:rsidP="55B7F167">
      <w:pPr>
        <w:widowControl w:val="0"/>
        <w:spacing w:after="0" w:line="240" w:lineRule="auto"/>
        <w:ind w:right="254"/>
        <w:rPr>
          <w:rFonts w:eastAsiaTheme="minorEastAsia"/>
        </w:rPr>
      </w:pPr>
    </w:p>
    <w:p w14:paraId="3178F344" w14:textId="67580EA4" w:rsidR="00397905" w:rsidRDefault="00397905" w:rsidP="00397905">
      <w:pPr>
        <w:spacing w:after="0" w:line="240" w:lineRule="auto"/>
        <w:rPr>
          <w:rFonts w:eastAsiaTheme="minorEastAsia"/>
        </w:rPr>
      </w:pPr>
      <w:r w:rsidRPr="00397905">
        <w:rPr>
          <w:rFonts w:eastAsiaTheme="minorEastAsia"/>
        </w:rPr>
        <w: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F67D75" w:rsidRPr="00AF1708" w14:paraId="2D6EEAE8" w14:textId="77777777">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EBCD61C" w14:textId="77777777" w:rsidR="00F67D75" w:rsidRPr="0030260F" w:rsidRDefault="00F67D75">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F67D75" w:rsidRPr="00AF1708" w14:paraId="3958638B" w14:textId="77777777">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13368E24" w14:textId="77777777" w:rsidR="00F67D75" w:rsidRPr="00AF1708" w:rsidRDefault="00F67D75">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2EF7B5F9" w14:textId="77777777" w:rsidR="00F67D75" w:rsidRPr="0030260F" w:rsidRDefault="00F67D75">
            <w:pPr>
              <w:tabs>
                <w:tab w:val="left" w:pos="567"/>
              </w:tabs>
              <w:spacing w:before="60" w:after="60" w:line="256" w:lineRule="auto"/>
              <w:jc w:val="center"/>
              <w:rPr>
                <w:rFonts w:ascii="Calibri" w:eastAsia="Times New Roman" w:hAnsi="Calibri" w:cs="Calibri"/>
                <w:b/>
                <w:bCs/>
                <w:color w:val="FFFFFF" w:themeColor="background1"/>
              </w:rPr>
            </w:pPr>
            <w:r w:rsidRPr="03811367">
              <w:rPr>
                <w:rFonts w:ascii="Calibri" w:eastAsia="Times New Roman" w:hAnsi="Calibri" w:cs="Calibri"/>
                <w:b/>
                <w:bCs/>
                <w:color w:val="FFFFFF" w:themeColor="background1"/>
              </w:rPr>
              <w:t>Tiekėjo siūlomas garantijos terminas  (pildo tiekėjas)</w:t>
            </w:r>
          </w:p>
          <w:p w14:paraId="700CE274" w14:textId="77777777" w:rsidR="00F67D75" w:rsidRPr="00AF1708" w:rsidRDefault="00F67D75">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F67D75" w:rsidRPr="00AF1708" w14:paraId="6EE8B633" w14:textId="77777777">
        <w:trPr>
          <w:trHeight w:val="300"/>
        </w:trPr>
        <w:tc>
          <w:tcPr>
            <w:tcW w:w="4810" w:type="dxa"/>
            <w:tcBorders>
              <w:top w:val="single" w:sz="8" w:space="0" w:color="auto"/>
              <w:left w:val="single" w:sz="8" w:space="0" w:color="auto"/>
              <w:bottom w:val="single" w:sz="8" w:space="0" w:color="auto"/>
              <w:right w:val="single" w:sz="8" w:space="0" w:color="auto"/>
            </w:tcBorders>
            <w:hideMark/>
          </w:tcPr>
          <w:p w14:paraId="0EEF9873" w14:textId="7CB80EA4" w:rsidR="00F67D75" w:rsidRPr="00AF1708" w:rsidRDefault="00173A99">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00F67D75" w:rsidRPr="03811367">
              <w:rPr>
                <w:rFonts w:ascii="Calibri" w:eastAsia="Calibri" w:hAnsi="Calibri" w:cs="Arial"/>
                <w:b/>
                <w:bCs/>
              </w:rPr>
              <w:t>riterijus (</w:t>
            </w:r>
            <w:r w:rsidR="00DE61CE" w:rsidRPr="00657A2A">
              <w:rPr>
                <w:rFonts w:cstheme="minorHAnsi"/>
                <w:b/>
                <w:bCs/>
                <w:sz w:val="20"/>
                <w:szCs w:val="20"/>
              </w:rPr>
              <w:t>T</w:t>
            </w:r>
            <w:r w:rsidR="00DE61CE" w:rsidRPr="00657A2A">
              <w:rPr>
                <w:rFonts w:cstheme="minorHAnsi"/>
                <w:b/>
                <w:bCs/>
                <w:sz w:val="20"/>
                <w:szCs w:val="20"/>
                <w:vertAlign w:val="subscript"/>
              </w:rPr>
              <w:t>1</w:t>
            </w:r>
            <w:r w:rsidR="00F67D75" w:rsidRPr="03811367">
              <w:rPr>
                <w:rFonts w:ascii="Calibri" w:eastAsia="Calibri" w:hAnsi="Calibri" w:cs="Arial"/>
                <w:b/>
                <w:bCs/>
              </w:rPr>
              <w:t>)</w:t>
            </w:r>
            <w:r w:rsidR="00F67D75" w:rsidRPr="03811367">
              <w:rPr>
                <w:rFonts w:ascii="Calibri" w:eastAsia="Calibri" w:hAnsi="Calibri" w:cs="Arial"/>
              </w:rPr>
              <w:t xml:space="preserve"> – Paslaugų teikėjo suteikiamas    garantijos terminas suteiktoms </w:t>
            </w:r>
            <w:r w:rsidR="00F67D75" w:rsidRPr="03811367">
              <w:rPr>
                <w:rFonts w:ascii="Calibri" w:eastAsia="Calibri" w:hAnsi="Calibri" w:cs="Arial"/>
                <w:u w:val="single"/>
              </w:rPr>
              <w:t>paslaugoms</w:t>
            </w:r>
            <w:r w:rsidR="00F67D75" w:rsidRPr="03811367">
              <w:rPr>
                <w:rFonts w:ascii="Calibri" w:eastAsia="Calibri" w:hAnsi="Calibri" w:cs="Arial"/>
              </w:rPr>
              <w:t>, mėn.</w:t>
            </w:r>
          </w:p>
        </w:tc>
        <w:tc>
          <w:tcPr>
            <w:tcW w:w="4819" w:type="dxa"/>
            <w:tcBorders>
              <w:top w:val="single" w:sz="8" w:space="0" w:color="auto"/>
              <w:left w:val="single" w:sz="8" w:space="0" w:color="auto"/>
              <w:bottom w:val="single" w:sz="8" w:space="0" w:color="auto"/>
              <w:right w:val="single" w:sz="8" w:space="0" w:color="auto"/>
            </w:tcBorders>
            <w:vAlign w:val="center"/>
            <w:hideMark/>
          </w:tcPr>
          <w:p w14:paraId="18B83C29" w14:textId="77777777" w:rsidR="00F67D75" w:rsidRPr="00AF1708" w:rsidRDefault="00F67D75">
            <w:pPr>
              <w:tabs>
                <w:tab w:val="left" w:pos="567"/>
              </w:tabs>
              <w:spacing w:before="60" w:after="60" w:line="256" w:lineRule="auto"/>
              <w:jc w:val="center"/>
              <w:rPr>
                <w:rFonts w:ascii="Calibri" w:eastAsia="Calibri" w:hAnsi="Calibri" w:cs="Calibri"/>
                <w:sz w:val="20"/>
                <w:szCs w:val="20"/>
              </w:rPr>
            </w:pPr>
          </w:p>
        </w:tc>
      </w:tr>
      <w:tr w:rsidR="00F67D75" w:rsidRPr="00AF1708" w14:paraId="406239CA" w14:textId="77777777">
        <w:trPr>
          <w:trHeight w:val="300"/>
        </w:trPr>
        <w:tc>
          <w:tcPr>
            <w:tcW w:w="4810" w:type="dxa"/>
            <w:tcBorders>
              <w:top w:val="single" w:sz="8" w:space="0" w:color="auto"/>
              <w:left w:val="single" w:sz="8" w:space="0" w:color="auto"/>
              <w:bottom w:val="single" w:sz="8" w:space="0" w:color="auto"/>
              <w:right w:val="single" w:sz="8" w:space="0" w:color="auto"/>
            </w:tcBorders>
          </w:tcPr>
          <w:p w14:paraId="70A2C367" w14:textId="48D31990" w:rsidR="00F67D75" w:rsidRPr="00AF1708" w:rsidRDefault="00173A99">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00F67D75" w:rsidRPr="03811367">
              <w:rPr>
                <w:rFonts w:ascii="Calibri" w:eastAsia="Calibri" w:hAnsi="Calibri" w:cs="Arial"/>
                <w:b/>
                <w:bCs/>
              </w:rPr>
              <w:t>riterijus (</w:t>
            </w:r>
            <w:r w:rsidR="00657A2A" w:rsidRPr="00657A2A">
              <w:rPr>
                <w:rFonts w:cstheme="minorHAnsi"/>
                <w:b/>
                <w:bCs/>
                <w:sz w:val="20"/>
                <w:szCs w:val="20"/>
              </w:rPr>
              <w:t>T</w:t>
            </w:r>
            <w:r w:rsidR="00657A2A" w:rsidRPr="00657A2A">
              <w:rPr>
                <w:rFonts w:cstheme="minorHAnsi"/>
                <w:b/>
                <w:bCs/>
                <w:sz w:val="20"/>
                <w:szCs w:val="20"/>
                <w:vertAlign w:val="subscript"/>
              </w:rPr>
              <w:t>2</w:t>
            </w:r>
            <w:r w:rsidR="00F67D75" w:rsidRPr="03811367">
              <w:rPr>
                <w:rFonts w:ascii="Calibri" w:eastAsia="Calibri" w:hAnsi="Calibri" w:cs="Arial"/>
                <w:b/>
                <w:bCs/>
              </w:rPr>
              <w:t>)</w:t>
            </w:r>
            <w:r w:rsidR="00F67D75" w:rsidRPr="03811367">
              <w:rPr>
                <w:rFonts w:ascii="Calibri" w:eastAsia="Calibri" w:hAnsi="Calibri" w:cs="Arial"/>
              </w:rPr>
              <w:t xml:space="preserve"> – Paslaugų teikėjo suteikiamas    garantijos terminas </w:t>
            </w:r>
            <w:r w:rsidR="00F67D75" w:rsidRPr="03811367">
              <w:rPr>
                <w:rFonts w:ascii="Calibri" w:eastAsia="Calibri" w:hAnsi="Calibri" w:cs="Arial"/>
                <w:u w:val="single"/>
              </w:rPr>
              <w:t xml:space="preserve">atsarginėms dalims, </w:t>
            </w:r>
            <w:r w:rsidR="00F67D75" w:rsidRPr="03811367">
              <w:rPr>
                <w:rFonts w:ascii="Calibri" w:eastAsia="Calibri" w:hAnsi="Calibri" w:cs="Arial"/>
              </w:rPr>
              <w:t>mėn.</w:t>
            </w:r>
          </w:p>
        </w:tc>
        <w:tc>
          <w:tcPr>
            <w:tcW w:w="4819" w:type="dxa"/>
            <w:tcBorders>
              <w:top w:val="single" w:sz="8" w:space="0" w:color="auto"/>
              <w:left w:val="single" w:sz="8" w:space="0" w:color="auto"/>
              <w:bottom w:val="single" w:sz="8" w:space="0" w:color="auto"/>
              <w:right w:val="single" w:sz="8" w:space="0" w:color="auto"/>
            </w:tcBorders>
            <w:vAlign w:val="center"/>
          </w:tcPr>
          <w:p w14:paraId="2F2F3071" w14:textId="77777777" w:rsidR="00F67D75" w:rsidRPr="00AF1708" w:rsidRDefault="00F67D75">
            <w:pPr>
              <w:tabs>
                <w:tab w:val="left" w:pos="567"/>
              </w:tabs>
              <w:spacing w:before="60" w:after="60" w:line="256" w:lineRule="auto"/>
              <w:jc w:val="center"/>
              <w:rPr>
                <w:rFonts w:ascii="Calibri" w:eastAsia="Times New Roman" w:hAnsi="Calibri" w:cs="Calibri"/>
                <w:bCs/>
                <w:sz w:val="20"/>
                <w:szCs w:val="20"/>
              </w:rPr>
            </w:pPr>
          </w:p>
        </w:tc>
      </w:tr>
    </w:tbl>
    <w:p w14:paraId="7BEDF9E1" w14:textId="115B48F3" w:rsidR="00A22EA1" w:rsidRPr="008675D9" w:rsidRDefault="00A22EA1" w:rsidP="00A22EA1">
      <w:pPr>
        <w:spacing w:after="0" w:line="240" w:lineRule="auto"/>
        <w:rPr>
          <w:rFonts w:eastAsiaTheme="minorEastAsia"/>
          <w:i/>
          <w:iCs/>
          <w:sz w:val="20"/>
          <w:szCs w:val="20"/>
        </w:rPr>
      </w:pPr>
      <w:r w:rsidRPr="008675D9">
        <w:rPr>
          <w:rFonts w:eastAsiaTheme="minorEastAsia"/>
          <w:i/>
          <w:iCs/>
          <w:sz w:val="20"/>
          <w:szCs w:val="20"/>
        </w:rPr>
        <w:t>*</w:t>
      </w:r>
      <w:bookmarkStart w:id="1" w:name="_Hlk218596479"/>
      <w:r w:rsidRPr="008675D9">
        <w:rPr>
          <w:rFonts w:eastAsiaTheme="minorEastAsia"/>
          <w:i/>
          <w:iCs/>
          <w:sz w:val="20"/>
          <w:szCs w:val="20"/>
        </w:rPr>
        <w:t xml:space="preserve"> </w:t>
      </w:r>
      <w:bookmarkEnd w:id="1"/>
      <w:r>
        <w:rPr>
          <w:rFonts w:eastAsiaTheme="minorEastAsia"/>
          <w:i/>
          <w:iCs/>
          <w:sz w:val="20"/>
          <w:szCs w:val="20"/>
        </w:rPr>
        <w:t>v</w:t>
      </w:r>
      <w:r>
        <w:rPr>
          <w:rFonts w:eastAsiaTheme="minorEastAsia"/>
          <w:i/>
          <w:iCs/>
          <w:sz w:val="20"/>
          <w:szCs w:val="20"/>
        </w:rPr>
        <w:t xml:space="preserve">ertinami tik sveiki skaičiai. </w:t>
      </w:r>
    </w:p>
    <w:p w14:paraId="62EA3470" w14:textId="77777777" w:rsidR="00B846B7" w:rsidRDefault="00B846B7" w:rsidP="00F67D75">
      <w:pPr>
        <w:spacing w:after="0" w:line="240" w:lineRule="auto"/>
        <w:jc w:val="both"/>
        <w:rPr>
          <w:rFonts w:eastAsiaTheme="minorEastAsia"/>
          <w:u w:val="single"/>
        </w:rPr>
      </w:pPr>
    </w:p>
    <w:p w14:paraId="785C8293" w14:textId="0F6E9C07" w:rsidR="00F67D75" w:rsidRDefault="00F67D75" w:rsidP="00F67D75">
      <w:pPr>
        <w:spacing w:after="0" w:line="240" w:lineRule="auto"/>
        <w:jc w:val="both"/>
        <w:rPr>
          <w:rFonts w:eastAsiaTheme="minorEastAsia"/>
        </w:rPr>
      </w:pPr>
      <w:r w:rsidRPr="00961C0C">
        <w:rPr>
          <w:rFonts w:eastAsiaTheme="minorEastAsia"/>
          <w:b/>
          <w:bCs/>
          <w:i/>
          <w:iCs/>
          <w:u w:val="single"/>
        </w:rPr>
        <w:t>Pastaba:</w:t>
      </w:r>
      <w:r>
        <w:rPr>
          <w:rFonts w:eastAsiaTheme="minorEastAsia"/>
        </w:rPr>
        <w:t xml:space="preserve"> j</w:t>
      </w:r>
      <w:r w:rsidRPr="0006770C">
        <w:rPr>
          <w:rFonts w:eastAsiaTheme="minorEastAsia"/>
        </w:rPr>
        <w:t xml:space="preserve">ei </w:t>
      </w:r>
      <w:r w:rsidR="00961C0C">
        <w:rPr>
          <w:rFonts w:eastAsiaTheme="minorEastAsia"/>
        </w:rPr>
        <w:t>T</w:t>
      </w:r>
      <w:r w:rsidRPr="0006770C">
        <w:rPr>
          <w:rFonts w:eastAsiaTheme="minorEastAsia"/>
        </w:rPr>
        <w:t xml:space="preserve">iekėjas neužpildys </w:t>
      </w:r>
      <w:r>
        <w:rPr>
          <w:rFonts w:eastAsiaTheme="minorEastAsia"/>
        </w:rPr>
        <w:t xml:space="preserve">6 p. </w:t>
      </w:r>
      <w:r w:rsidRPr="0006770C">
        <w:rPr>
          <w:rFonts w:eastAsiaTheme="minorEastAsia"/>
        </w:rPr>
        <w:t xml:space="preserve">lentelės bus laikoma, kad </w:t>
      </w:r>
      <w:r w:rsidR="00961C0C">
        <w:rPr>
          <w:rFonts w:eastAsiaTheme="minorEastAsia"/>
        </w:rPr>
        <w:t>T</w:t>
      </w:r>
      <w:r w:rsidRPr="0006770C">
        <w:rPr>
          <w:rFonts w:eastAsiaTheme="minorEastAsia"/>
        </w:rPr>
        <w:t>iekėjas pasiūlė minimalius garantinius terminus, nustatytus pirkimo dokumentuose.</w:t>
      </w:r>
    </w:p>
    <w:p w14:paraId="31A0BE9A" w14:textId="77777777" w:rsidR="00F67D75" w:rsidRPr="00397905" w:rsidRDefault="00F67D75" w:rsidP="00397905">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0F53B399" w:rsidR="00086245" w:rsidRPr="00F25AF2" w:rsidRDefault="00F354DE"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 xml:space="preserve">aktualu </w:t>
            </w:r>
            <w:r w:rsidR="0C3AA9B7" w:rsidRPr="00F25AF2">
              <w:rPr>
                <w:rFonts w:eastAsiaTheme="minorEastAsia"/>
                <w:i/>
                <w:iCs/>
                <w:color w:val="FFFFFF" w:themeColor="background1"/>
              </w:rPr>
              <w:lastRenderedPageBreak/>
              <w:t>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(-ys)</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003117AE" w:rsidRPr="003117AE" w14:paraId="6B436FEF" w14:textId="77777777" w:rsidTr="003117AE">
        <w:trPr>
          <w:trHeight w:val="300"/>
        </w:trPr>
        <w:tc>
          <w:tcPr>
            <w:tcW w:w="9382" w:type="dxa"/>
            <w:tcMar>
              <w:left w:w="108" w:type="dxa"/>
              <w:right w:w="108" w:type="dxa"/>
            </w:tcMar>
          </w:tcPr>
          <w:p w14:paraId="16B571C0" w14:textId="206C28A4" w:rsidR="081377B1" w:rsidRPr="003117AE" w:rsidRDefault="00F354DE" w:rsidP="77CA0D82">
            <w:pPr>
              <w:spacing w:after="0"/>
              <w:ind w:left="360"/>
              <w:jc w:val="center"/>
              <w:rPr>
                <w:color w:val="000000" w:themeColor="text1"/>
              </w:rPr>
            </w:pPr>
            <w:r>
              <w:rPr>
                <w:rFonts w:ascii="Calibri" w:eastAsia="Calibri" w:hAnsi="Calibri" w:cs="Calibri"/>
                <w:b/>
                <w:bCs/>
                <w:color w:val="000000" w:themeColor="text1"/>
              </w:rPr>
              <w:t>8</w:t>
            </w:r>
            <w:r w:rsidR="77CA0D82" w:rsidRPr="003117AE">
              <w:rPr>
                <w:rFonts w:ascii="Calibri" w:eastAsia="Calibri" w:hAnsi="Calibri" w:cs="Calibri"/>
                <w:b/>
                <w:bCs/>
                <w:color w:val="000000" w:themeColor="text1"/>
              </w:rPr>
              <w:t xml:space="preserve">. </w:t>
            </w:r>
            <w:r w:rsidR="77CA0D82" w:rsidRPr="004666EE">
              <w:rPr>
                <w:rFonts w:ascii="Calibri" w:eastAsia="Calibri" w:hAnsi="Calibri" w:cs="Calibri"/>
                <w:b/>
                <w:bCs/>
                <w:color w:val="000000" w:themeColor="text1"/>
                <w:lang w:val="fi-FI"/>
              </w:rPr>
              <w:t>SUTIKIMAS SU PIRKIMO S</w:t>
            </w:r>
            <w:r w:rsidR="77CA0D82" w:rsidRPr="003117AE">
              <w:rPr>
                <w:rFonts w:ascii="Calibri" w:eastAsia="Calibri" w:hAnsi="Calibri" w:cs="Calibri"/>
                <w:b/>
                <w:bCs/>
                <w:color w:val="000000" w:themeColor="text1"/>
              </w:rPr>
              <w:t>Ą</w:t>
            </w:r>
            <w:r w:rsidR="77CA0D82" w:rsidRPr="004666EE">
              <w:rPr>
                <w:rFonts w:ascii="Calibri" w:eastAsia="Calibri" w:hAnsi="Calibri" w:cs="Calibri"/>
                <w:b/>
                <w:bCs/>
                <w:color w:val="000000" w:themeColor="text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783A" w14:textId="77777777" w:rsidR="003C641B" w:rsidRDefault="003C641B" w:rsidP="00D1651E">
      <w:pPr>
        <w:spacing w:after="0" w:line="240" w:lineRule="auto"/>
      </w:pPr>
      <w:r>
        <w:separator/>
      </w:r>
    </w:p>
  </w:endnote>
  <w:endnote w:type="continuationSeparator" w:id="0">
    <w:p w14:paraId="1FB825C8" w14:textId="77777777" w:rsidR="003C641B" w:rsidRDefault="003C641B" w:rsidP="00D1651E">
      <w:pPr>
        <w:spacing w:after="0" w:line="240" w:lineRule="auto"/>
      </w:pPr>
      <w:r>
        <w:continuationSeparator/>
      </w:r>
    </w:p>
  </w:endnote>
  <w:endnote w:type="continuationNotice" w:id="1">
    <w:p w14:paraId="475EF7BC" w14:textId="77777777" w:rsidR="003C641B" w:rsidRDefault="003C6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122B" w14:textId="77777777" w:rsidR="003C641B" w:rsidRDefault="003C641B" w:rsidP="00D1651E">
      <w:pPr>
        <w:spacing w:after="0" w:line="240" w:lineRule="auto"/>
      </w:pPr>
      <w:r>
        <w:separator/>
      </w:r>
    </w:p>
  </w:footnote>
  <w:footnote w:type="continuationSeparator" w:id="0">
    <w:p w14:paraId="1F027BFB" w14:textId="77777777" w:rsidR="003C641B" w:rsidRDefault="003C641B" w:rsidP="00D1651E">
      <w:pPr>
        <w:spacing w:after="0" w:line="240" w:lineRule="auto"/>
      </w:pPr>
      <w:r>
        <w:continuationSeparator/>
      </w:r>
    </w:p>
  </w:footnote>
  <w:footnote w:type="continuationNotice" w:id="1">
    <w:p w14:paraId="692E0F9F" w14:textId="77777777" w:rsidR="003C641B" w:rsidRDefault="003C641B">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737E5C"/>
    <w:multiLevelType w:val="hybridMultilevel"/>
    <w:tmpl w:val="BBCCFD3A"/>
    <w:lvl w:ilvl="0" w:tplc="882EC4D6">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6"/>
  </w:num>
  <w:num w:numId="10" w16cid:durableId="1411001090">
    <w:abstractNumId w:val="4"/>
  </w:num>
  <w:num w:numId="11" w16cid:durableId="19727048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1C5F"/>
    <w:rsid w:val="00032D08"/>
    <w:rsid w:val="00033B6F"/>
    <w:rsid w:val="00034312"/>
    <w:rsid w:val="00034F9C"/>
    <w:rsid w:val="00036686"/>
    <w:rsid w:val="000402D4"/>
    <w:rsid w:val="00044D92"/>
    <w:rsid w:val="0004710D"/>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2555"/>
    <w:rsid w:val="000A5BC3"/>
    <w:rsid w:val="000A60B7"/>
    <w:rsid w:val="000B374D"/>
    <w:rsid w:val="000B7C35"/>
    <w:rsid w:val="000C3385"/>
    <w:rsid w:val="000C66AC"/>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417DB"/>
    <w:rsid w:val="001423DC"/>
    <w:rsid w:val="001504FB"/>
    <w:rsid w:val="00150CBC"/>
    <w:rsid w:val="00154055"/>
    <w:rsid w:val="00156283"/>
    <w:rsid w:val="001626AC"/>
    <w:rsid w:val="00164750"/>
    <w:rsid w:val="00170812"/>
    <w:rsid w:val="00170968"/>
    <w:rsid w:val="00171865"/>
    <w:rsid w:val="0017192C"/>
    <w:rsid w:val="00173A99"/>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C717D"/>
    <w:rsid w:val="001C7856"/>
    <w:rsid w:val="001D142C"/>
    <w:rsid w:val="001D2CAC"/>
    <w:rsid w:val="001D3DF9"/>
    <w:rsid w:val="001D4F61"/>
    <w:rsid w:val="001D76EE"/>
    <w:rsid w:val="001E0178"/>
    <w:rsid w:val="001E2077"/>
    <w:rsid w:val="001E2D23"/>
    <w:rsid w:val="001E5391"/>
    <w:rsid w:val="001E5F52"/>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411A"/>
    <w:rsid w:val="00244760"/>
    <w:rsid w:val="002476CF"/>
    <w:rsid w:val="00251B5E"/>
    <w:rsid w:val="00251DE2"/>
    <w:rsid w:val="0025415A"/>
    <w:rsid w:val="002603D4"/>
    <w:rsid w:val="002633BE"/>
    <w:rsid w:val="00266FBB"/>
    <w:rsid w:val="00273071"/>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289A"/>
    <w:rsid w:val="0035563A"/>
    <w:rsid w:val="003579B0"/>
    <w:rsid w:val="003608DC"/>
    <w:rsid w:val="00361C38"/>
    <w:rsid w:val="003620E2"/>
    <w:rsid w:val="00367037"/>
    <w:rsid w:val="00367894"/>
    <w:rsid w:val="0037263C"/>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1E6"/>
    <w:rsid w:val="003B56F9"/>
    <w:rsid w:val="003C26A2"/>
    <w:rsid w:val="003C641B"/>
    <w:rsid w:val="003C72CD"/>
    <w:rsid w:val="003D03CC"/>
    <w:rsid w:val="003D1567"/>
    <w:rsid w:val="003D1A1D"/>
    <w:rsid w:val="003E21F0"/>
    <w:rsid w:val="003E3D1F"/>
    <w:rsid w:val="003E3F31"/>
    <w:rsid w:val="003F0311"/>
    <w:rsid w:val="003F0702"/>
    <w:rsid w:val="003F0B48"/>
    <w:rsid w:val="003F6B9E"/>
    <w:rsid w:val="003F71C0"/>
    <w:rsid w:val="003F76AC"/>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47527"/>
    <w:rsid w:val="00450922"/>
    <w:rsid w:val="00453B59"/>
    <w:rsid w:val="004542B9"/>
    <w:rsid w:val="00456BB4"/>
    <w:rsid w:val="00462727"/>
    <w:rsid w:val="00463698"/>
    <w:rsid w:val="00464765"/>
    <w:rsid w:val="004666EE"/>
    <w:rsid w:val="00466ACF"/>
    <w:rsid w:val="00467B7E"/>
    <w:rsid w:val="00467C59"/>
    <w:rsid w:val="00474E3F"/>
    <w:rsid w:val="004766B0"/>
    <w:rsid w:val="00480DFA"/>
    <w:rsid w:val="00486F2A"/>
    <w:rsid w:val="00496157"/>
    <w:rsid w:val="004A2AF8"/>
    <w:rsid w:val="004A512F"/>
    <w:rsid w:val="004A616F"/>
    <w:rsid w:val="004B157D"/>
    <w:rsid w:val="004B208F"/>
    <w:rsid w:val="004B422A"/>
    <w:rsid w:val="004B65E4"/>
    <w:rsid w:val="004C0800"/>
    <w:rsid w:val="004C1051"/>
    <w:rsid w:val="004C19CE"/>
    <w:rsid w:val="004C6316"/>
    <w:rsid w:val="004D2A8A"/>
    <w:rsid w:val="004D6E69"/>
    <w:rsid w:val="004E1F29"/>
    <w:rsid w:val="004E3B2A"/>
    <w:rsid w:val="004E71D9"/>
    <w:rsid w:val="004E79C3"/>
    <w:rsid w:val="004F21D5"/>
    <w:rsid w:val="004F2F29"/>
    <w:rsid w:val="004F4B52"/>
    <w:rsid w:val="0050288E"/>
    <w:rsid w:val="00503599"/>
    <w:rsid w:val="00503CC4"/>
    <w:rsid w:val="005040FA"/>
    <w:rsid w:val="005041CF"/>
    <w:rsid w:val="005050AB"/>
    <w:rsid w:val="0050645C"/>
    <w:rsid w:val="00507EAD"/>
    <w:rsid w:val="00511E84"/>
    <w:rsid w:val="00514C18"/>
    <w:rsid w:val="0051722B"/>
    <w:rsid w:val="00520F7C"/>
    <w:rsid w:val="00523FD4"/>
    <w:rsid w:val="00530948"/>
    <w:rsid w:val="005335B1"/>
    <w:rsid w:val="00534EE3"/>
    <w:rsid w:val="0053600C"/>
    <w:rsid w:val="00540149"/>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4B00"/>
    <w:rsid w:val="00596349"/>
    <w:rsid w:val="00596853"/>
    <w:rsid w:val="005A20A6"/>
    <w:rsid w:val="005A7214"/>
    <w:rsid w:val="005A751F"/>
    <w:rsid w:val="005B05DD"/>
    <w:rsid w:val="005B52B4"/>
    <w:rsid w:val="005C1BB3"/>
    <w:rsid w:val="005C423F"/>
    <w:rsid w:val="005D1741"/>
    <w:rsid w:val="005D57DA"/>
    <w:rsid w:val="005E1FDF"/>
    <w:rsid w:val="005E5168"/>
    <w:rsid w:val="005E51B0"/>
    <w:rsid w:val="005E75E0"/>
    <w:rsid w:val="005EE06E"/>
    <w:rsid w:val="005F0905"/>
    <w:rsid w:val="005F0FC0"/>
    <w:rsid w:val="005F1D7D"/>
    <w:rsid w:val="005F209D"/>
    <w:rsid w:val="005F3DD0"/>
    <w:rsid w:val="00600A74"/>
    <w:rsid w:val="00604D24"/>
    <w:rsid w:val="00605997"/>
    <w:rsid w:val="00607660"/>
    <w:rsid w:val="00611C2A"/>
    <w:rsid w:val="00613A2A"/>
    <w:rsid w:val="006217C0"/>
    <w:rsid w:val="00621CAC"/>
    <w:rsid w:val="006222FE"/>
    <w:rsid w:val="006228C0"/>
    <w:rsid w:val="0062477F"/>
    <w:rsid w:val="00627E09"/>
    <w:rsid w:val="00634EBA"/>
    <w:rsid w:val="006369FA"/>
    <w:rsid w:val="0064525B"/>
    <w:rsid w:val="00645C01"/>
    <w:rsid w:val="006465CB"/>
    <w:rsid w:val="00647C1E"/>
    <w:rsid w:val="006520D5"/>
    <w:rsid w:val="00653FDC"/>
    <w:rsid w:val="00657A2A"/>
    <w:rsid w:val="006600C0"/>
    <w:rsid w:val="00664807"/>
    <w:rsid w:val="006667B0"/>
    <w:rsid w:val="0066705E"/>
    <w:rsid w:val="0067213D"/>
    <w:rsid w:val="006741F6"/>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A757F"/>
    <w:rsid w:val="006B1A64"/>
    <w:rsid w:val="006B1D84"/>
    <w:rsid w:val="006C2246"/>
    <w:rsid w:val="006C3022"/>
    <w:rsid w:val="006C32B7"/>
    <w:rsid w:val="006C762E"/>
    <w:rsid w:val="006D005B"/>
    <w:rsid w:val="006D4561"/>
    <w:rsid w:val="006D51D5"/>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07894"/>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3A2E"/>
    <w:rsid w:val="007558FC"/>
    <w:rsid w:val="007606DA"/>
    <w:rsid w:val="0076125D"/>
    <w:rsid w:val="00762BDF"/>
    <w:rsid w:val="007632A2"/>
    <w:rsid w:val="00763895"/>
    <w:rsid w:val="007650BA"/>
    <w:rsid w:val="0076551A"/>
    <w:rsid w:val="00765D82"/>
    <w:rsid w:val="00766874"/>
    <w:rsid w:val="00767679"/>
    <w:rsid w:val="007718F4"/>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0AC2"/>
    <w:rsid w:val="007E11BC"/>
    <w:rsid w:val="007E2FF5"/>
    <w:rsid w:val="007E4158"/>
    <w:rsid w:val="007F22E2"/>
    <w:rsid w:val="0080077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675D9"/>
    <w:rsid w:val="008710B8"/>
    <w:rsid w:val="008712AA"/>
    <w:rsid w:val="00871EFE"/>
    <w:rsid w:val="00873AF7"/>
    <w:rsid w:val="008742FE"/>
    <w:rsid w:val="00874A60"/>
    <w:rsid w:val="00874BFF"/>
    <w:rsid w:val="008752F5"/>
    <w:rsid w:val="0087700E"/>
    <w:rsid w:val="00886EA2"/>
    <w:rsid w:val="00890958"/>
    <w:rsid w:val="00894B48"/>
    <w:rsid w:val="008A03F4"/>
    <w:rsid w:val="008A1680"/>
    <w:rsid w:val="008A2FAF"/>
    <w:rsid w:val="008A4A64"/>
    <w:rsid w:val="008A4F84"/>
    <w:rsid w:val="008A6A0C"/>
    <w:rsid w:val="008A7236"/>
    <w:rsid w:val="008B034E"/>
    <w:rsid w:val="008B080C"/>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357"/>
    <w:rsid w:val="008F36FF"/>
    <w:rsid w:val="008F484A"/>
    <w:rsid w:val="008F5097"/>
    <w:rsid w:val="008F666D"/>
    <w:rsid w:val="00900DF5"/>
    <w:rsid w:val="00901087"/>
    <w:rsid w:val="009036E9"/>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1C0C"/>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4FCD"/>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117C"/>
    <w:rsid w:val="00A07EA1"/>
    <w:rsid w:val="00A10119"/>
    <w:rsid w:val="00A10672"/>
    <w:rsid w:val="00A10738"/>
    <w:rsid w:val="00A10922"/>
    <w:rsid w:val="00A15079"/>
    <w:rsid w:val="00A15D7E"/>
    <w:rsid w:val="00A16198"/>
    <w:rsid w:val="00A165A5"/>
    <w:rsid w:val="00A17EFC"/>
    <w:rsid w:val="00A21432"/>
    <w:rsid w:val="00A2280C"/>
    <w:rsid w:val="00A22D38"/>
    <w:rsid w:val="00A22EA1"/>
    <w:rsid w:val="00A238F0"/>
    <w:rsid w:val="00A2694C"/>
    <w:rsid w:val="00A269E3"/>
    <w:rsid w:val="00A2719D"/>
    <w:rsid w:val="00A27CD0"/>
    <w:rsid w:val="00A27CD2"/>
    <w:rsid w:val="00A3220F"/>
    <w:rsid w:val="00A323B1"/>
    <w:rsid w:val="00A332C7"/>
    <w:rsid w:val="00A34C5E"/>
    <w:rsid w:val="00A3566A"/>
    <w:rsid w:val="00A37F79"/>
    <w:rsid w:val="00A4266A"/>
    <w:rsid w:val="00A432BB"/>
    <w:rsid w:val="00A47166"/>
    <w:rsid w:val="00A47805"/>
    <w:rsid w:val="00A50862"/>
    <w:rsid w:val="00A51555"/>
    <w:rsid w:val="00A52FAD"/>
    <w:rsid w:val="00A535B1"/>
    <w:rsid w:val="00A54819"/>
    <w:rsid w:val="00A5623A"/>
    <w:rsid w:val="00A57366"/>
    <w:rsid w:val="00A61D10"/>
    <w:rsid w:val="00A638D1"/>
    <w:rsid w:val="00A63E55"/>
    <w:rsid w:val="00A64AFB"/>
    <w:rsid w:val="00A651E6"/>
    <w:rsid w:val="00A6632C"/>
    <w:rsid w:val="00A663A1"/>
    <w:rsid w:val="00A71676"/>
    <w:rsid w:val="00A7558B"/>
    <w:rsid w:val="00A80BB6"/>
    <w:rsid w:val="00A810B8"/>
    <w:rsid w:val="00A82858"/>
    <w:rsid w:val="00A82A8F"/>
    <w:rsid w:val="00A85BB5"/>
    <w:rsid w:val="00A87422"/>
    <w:rsid w:val="00A875F6"/>
    <w:rsid w:val="00A9286C"/>
    <w:rsid w:val="00A928CB"/>
    <w:rsid w:val="00A94BCF"/>
    <w:rsid w:val="00A96627"/>
    <w:rsid w:val="00AA5CBA"/>
    <w:rsid w:val="00AB1DC4"/>
    <w:rsid w:val="00AB6B6F"/>
    <w:rsid w:val="00AC02E1"/>
    <w:rsid w:val="00AC3391"/>
    <w:rsid w:val="00AC50BA"/>
    <w:rsid w:val="00AC58FC"/>
    <w:rsid w:val="00AC5D04"/>
    <w:rsid w:val="00AC7102"/>
    <w:rsid w:val="00AD5DC4"/>
    <w:rsid w:val="00AD7A78"/>
    <w:rsid w:val="00AE0938"/>
    <w:rsid w:val="00AE0C96"/>
    <w:rsid w:val="00AE2B26"/>
    <w:rsid w:val="00AE2E94"/>
    <w:rsid w:val="00AE3293"/>
    <w:rsid w:val="00AE561F"/>
    <w:rsid w:val="00AF04AD"/>
    <w:rsid w:val="00AF1708"/>
    <w:rsid w:val="00AF47B4"/>
    <w:rsid w:val="00AF79F4"/>
    <w:rsid w:val="00B0407D"/>
    <w:rsid w:val="00B046C1"/>
    <w:rsid w:val="00B06D71"/>
    <w:rsid w:val="00B0788D"/>
    <w:rsid w:val="00B11E52"/>
    <w:rsid w:val="00B12997"/>
    <w:rsid w:val="00B207E6"/>
    <w:rsid w:val="00B25A87"/>
    <w:rsid w:val="00B25FA3"/>
    <w:rsid w:val="00B27366"/>
    <w:rsid w:val="00B3402E"/>
    <w:rsid w:val="00B34B15"/>
    <w:rsid w:val="00B35C65"/>
    <w:rsid w:val="00B37177"/>
    <w:rsid w:val="00B53BBE"/>
    <w:rsid w:val="00B55924"/>
    <w:rsid w:val="00B5597D"/>
    <w:rsid w:val="00B55B72"/>
    <w:rsid w:val="00B63A5E"/>
    <w:rsid w:val="00B646F9"/>
    <w:rsid w:val="00B72DEC"/>
    <w:rsid w:val="00B770F4"/>
    <w:rsid w:val="00B80F67"/>
    <w:rsid w:val="00B846B7"/>
    <w:rsid w:val="00B854EB"/>
    <w:rsid w:val="00B90484"/>
    <w:rsid w:val="00B91EB5"/>
    <w:rsid w:val="00B9428C"/>
    <w:rsid w:val="00B9450B"/>
    <w:rsid w:val="00B9505C"/>
    <w:rsid w:val="00B951A6"/>
    <w:rsid w:val="00B95344"/>
    <w:rsid w:val="00B9677F"/>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0C4A"/>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20F3E"/>
    <w:rsid w:val="00C30A00"/>
    <w:rsid w:val="00C3131A"/>
    <w:rsid w:val="00C36D4E"/>
    <w:rsid w:val="00C45C03"/>
    <w:rsid w:val="00C50FAE"/>
    <w:rsid w:val="00C51810"/>
    <w:rsid w:val="00C53E40"/>
    <w:rsid w:val="00C6702E"/>
    <w:rsid w:val="00C73BD8"/>
    <w:rsid w:val="00C7430C"/>
    <w:rsid w:val="00C80C05"/>
    <w:rsid w:val="00C81136"/>
    <w:rsid w:val="00C8134A"/>
    <w:rsid w:val="00C81692"/>
    <w:rsid w:val="00C8280F"/>
    <w:rsid w:val="00C832B6"/>
    <w:rsid w:val="00C853B1"/>
    <w:rsid w:val="00C872FE"/>
    <w:rsid w:val="00C938B7"/>
    <w:rsid w:val="00C94F8A"/>
    <w:rsid w:val="00CA3627"/>
    <w:rsid w:val="00CB112D"/>
    <w:rsid w:val="00CB298D"/>
    <w:rsid w:val="00CB3E66"/>
    <w:rsid w:val="00CB5645"/>
    <w:rsid w:val="00CB5AAC"/>
    <w:rsid w:val="00CB6B37"/>
    <w:rsid w:val="00CC0AB0"/>
    <w:rsid w:val="00CC3371"/>
    <w:rsid w:val="00CD5209"/>
    <w:rsid w:val="00CD71EB"/>
    <w:rsid w:val="00CE26D5"/>
    <w:rsid w:val="00CE44C1"/>
    <w:rsid w:val="00CE4857"/>
    <w:rsid w:val="00CE5CE4"/>
    <w:rsid w:val="00CE6561"/>
    <w:rsid w:val="00CF08A3"/>
    <w:rsid w:val="00CF1154"/>
    <w:rsid w:val="00CF342B"/>
    <w:rsid w:val="00CF4324"/>
    <w:rsid w:val="00CF682E"/>
    <w:rsid w:val="00CF6BC6"/>
    <w:rsid w:val="00D0090B"/>
    <w:rsid w:val="00D06985"/>
    <w:rsid w:val="00D07926"/>
    <w:rsid w:val="00D10CCD"/>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04F9"/>
    <w:rsid w:val="00D650EA"/>
    <w:rsid w:val="00D67449"/>
    <w:rsid w:val="00D71668"/>
    <w:rsid w:val="00D719B1"/>
    <w:rsid w:val="00D74672"/>
    <w:rsid w:val="00D75561"/>
    <w:rsid w:val="00D77108"/>
    <w:rsid w:val="00D77B9E"/>
    <w:rsid w:val="00D7B543"/>
    <w:rsid w:val="00D82ABD"/>
    <w:rsid w:val="00D85E12"/>
    <w:rsid w:val="00D96039"/>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E61CE"/>
    <w:rsid w:val="00DF0FD4"/>
    <w:rsid w:val="00DF1BCB"/>
    <w:rsid w:val="00DF2F52"/>
    <w:rsid w:val="00DF31D0"/>
    <w:rsid w:val="00DF38B1"/>
    <w:rsid w:val="00DF72C7"/>
    <w:rsid w:val="00DF7E42"/>
    <w:rsid w:val="00E03547"/>
    <w:rsid w:val="00E06392"/>
    <w:rsid w:val="00E06F8F"/>
    <w:rsid w:val="00E0744C"/>
    <w:rsid w:val="00E20045"/>
    <w:rsid w:val="00E201E1"/>
    <w:rsid w:val="00E274EC"/>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9F5"/>
    <w:rsid w:val="00E80F9F"/>
    <w:rsid w:val="00E82CC4"/>
    <w:rsid w:val="00E8483F"/>
    <w:rsid w:val="00E91EF6"/>
    <w:rsid w:val="00E939C4"/>
    <w:rsid w:val="00E94E99"/>
    <w:rsid w:val="00E97B04"/>
    <w:rsid w:val="00EA0EBC"/>
    <w:rsid w:val="00EA41BC"/>
    <w:rsid w:val="00EB07E5"/>
    <w:rsid w:val="00EB283D"/>
    <w:rsid w:val="00EB4BCA"/>
    <w:rsid w:val="00EC3626"/>
    <w:rsid w:val="00EC7B00"/>
    <w:rsid w:val="00ED20E1"/>
    <w:rsid w:val="00ED3003"/>
    <w:rsid w:val="00ED4270"/>
    <w:rsid w:val="00ED7D94"/>
    <w:rsid w:val="00EE2E23"/>
    <w:rsid w:val="00EE51E4"/>
    <w:rsid w:val="00EE55D8"/>
    <w:rsid w:val="00EE6C54"/>
    <w:rsid w:val="00EF0D5D"/>
    <w:rsid w:val="00EF1082"/>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31FCF"/>
    <w:rsid w:val="00F33BD0"/>
    <w:rsid w:val="00F354DE"/>
    <w:rsid w:val="00F36A32"/>
    <w:rsid w:val="00F50D61"/>
    <w:rsid w:val="00F616BF"/>
    <w:rsid w:val="00F61869"/>
    <w:rsid w:val="00F63C20"/>
    <w:rsid w:val="00F6461A"/>
    <w:rsid w:val="00F65E31"/>
    <w:rsid w:val="00F67294"/>
    <w:rsid w:val="00F67D75"/>
    <w:rsid w:val="00F67FEC"/>
    <w:rsid w:val="00F706E1"/>
    <w:rsid w:val="00F72D5A"/>
    <w:rsid w:val="00F7390C"/>
    <w:rsid w:val="00F75D7D"/>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1256C164-7949-427F-866D-6EA189CF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52A18"/>
    <w:rsid w:val="000A60B7"/>
    <w:rsid w:val="000D24C6"/>
    <w:rsid w:val="000E773B"/>
    <w:rsid w:val="00100DC8"/>
    <w:rsid w:val="0019216B"/>
    <w:rsid w:val="001A7BB9"/>
    <w:rsid w:val="001E5F52"/>
    <w:rsid w:val="0027457C"/>
    <w:rsid w:val="002C1B0B"/>
    <w:rsid w:val="002C37BC"/>
    <w:rsid w:val="00304910"/>
    <w:rsid w:val="00320110"/>
    <w:rsid w:val="00336395"/>
    <w:rsid w:val="0035289A"/>
    <w:rsid w:val="00380C8B"/>
    <w:rsid w:val="003A404B"/>
    <w:rsid w:val="003A4589"/>
    <w:rsid w:val="00432723"/>
    <w:rsid w:val="00454D5C"/>
    <w:rsid w:val="004C0DC3"/>
    <w:rsid w:val="004C1051"/>
    <w:rsid w:val="004E3B2A"/>
    <w:rsid w:val="004F40D0"/>
    <w:rsid w:val="0054536C"/>
    <w:rsid w:val="00555CF5"/>
    <w:rsid w:val="0057745B"/>
    <w:rsid w:val="00585D82"/>
    <w:rsid w:val="005F3DD0"/>
    <w:rsid w:val="00607660"/>
    <w:rsid w:val="0061649A"/>
    <w:rsid w:val="00653E4E"/>
    <w:rsid w:val="00656EFD"/>
    <w:rsid w:val="00657177"/>
    <w:rsid w:val="00733016"/>
    <w:rsid w:val="00751A27"/>
    <w:rsid w:val="007C6C84"/>
    <w:rsid w:val="007E2FF5"/>
    <w:rsid w:val="00847039"/>
    <w:rsid w:val="008712AA"/>
    <w:rsid w:val="00871EFE"/>
    <w:rsid w:val="008E5871"/>
    <w:rsid w:val="00935712"/>
    <w:rsid w:val="009B4A1C"/>
    <w:rsid w:val="00A37F79"/>
    <w:rsid w:val="00A54819"/>
    <w:rsid w:val="00A71676"/>
    <w:rsid w:val="00A87422"/>
    <w:rsid w:val="00AA28C8"/>
    <w:rsid w:val="00B06D71"/>
    <w:rsid w:val="00B12997"/>
    <w:rsid w:val="00B20993"/>
    <w:rsid w:val="00B3365E"/>
    <w:rsid w:val="00B35004"/>
    <w:rsid w:val="00B35C65"/>
    <w:rsid w:val="00B53BBE"/>
    <w:rsid w:val="00B9246A"/>
    <w:rsid w:val="00BA323F"/>
    <w:rsid w:val="00BC245E"/>
    <w:rsid w:val="00BE0C4A"/>
    <w:rsid w:val="00C20F3E"/>
    <w:rsid w:val="00C24BB4"/>
    <w:rsid w:val="00C3199F"/>
    <w:rsid w:val="00C93F92"/>
    <w:rsid w:val="00CA2219"/>
    <w:rsid w:val="00CA3726"/>
    <w:rsid w:val="00CC1E23"/>
    <w:rsid w:val="00CF4324"/>
    <w:rsid w:val="00DB4C9F"/>
    <w:rsid w:val="00DE472B"/>
    <w:rsid w:val="00DE5182"/>
    <w:rsid w:val="00E06F8F"/>
    <w:rsid w:val="00E720A5"/>
    <w:rsid w:val="00EB5105"/>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208172D4-9B2D-4222-9AE2-242C1028A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1526</Words>
  <Characters>10576</Characters>
  <Application>Microsoft Office Word</Application>
  <DocSecurity>0</DocSecurity>
  <Lines>459</Lines>
  <Paragraphs>149</Paragraphs>
  <ScaleCrop>false</ScaleCrop>
  <Company/>
  <LinksUpToDate>false</LinksUpToDate>
  <CharactersWithSpaces>11953</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196</cp:revision>
  <dcterms:created xsi:type="dcterms:W3CDTF">2025-08-06T19:39:00Z</dcterms:created>
  <dcterms:modified xsi:type="dcterms:W3CDTF">2026-01-06T10:55:00Z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